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19" w:rsidRDefault="00B911B7">
      <w:r>
        <w:rPr>
          <w:rStyle w:val="Pogrubienie"/>
          <w:rFonts w:ascii="Lato" w:hAnsi="Lato"/>
          <w:color w:val="220E2D"/>
          <w:sz w:val="27"/>
          <w:szCs w:val="27"/>
        </w:rPr>
        <w:t xml:space="preserve">Bogdan </w:t>
      </w:r>
      <w:proofErr w:type="spellStart"/>
      <w:r>
        <w:rPr>
          <w:rStyle w:val="Pogrubienie"/>
          <w:rFonts w:ascii="Lato" w:hAnsi="Lato"/>
          <w:color w:val="220E2D"/>
          <w:sz w:val="27"/>
          <w:szCs w:val="27"/>
        </w:rPr>
        <w:t>Gor</w:t>
      </w:r>
      <w:proofErr w:type="spellEnd"/>
      <w:r>
        <w:rPr>
          <w:rStyle w:val="Pogrubienie"/>
          <w:rFonts w:ascii="Lato" w:hAnsi="Lato"/>
          <w:color w:val="220E2D"/>
          <w:sz w:val="27"/>
          <w:szCs w:val="27"/>
        </w:rPr>
        <w:t xml:space="preserve"> Gorczyca</w:t>
      </w:r>
      <w:r>
        <w:rPr>
          <w:rFonts w:ascii="Lato" w:hAnsi="Lato"/>
          <w:color w:val="220E2D"/>
          <w:sz w:val="27"/>
          <w:szCs w:val="27"/>
        </w:rPr>
        <w:t> </w:t>
      </w:r>
      <w:proofErr w:type="spellStart"/>
      <w:r>
        <w:rPr>
          <w:rFonts w:ascii="Lato" w:hAnsi="Lato"/>
          <w:color w:val="220E2D"/>
          <w:sz w:val="27"/>
          <w:szCs w:val="27"/>
        </w:rPr>
        <w:t>mid-sized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acrylic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and </w:t>
      </w:r>
      <w:proofErr w:type="spellStart"/>
      <w:r>
        <w:rPr>
          <w:rFonts w:ascii="Lato" w:hAnsi="Lato"/>
          <w:color w:val="220E2D"/>
          <w:sz w:val="27"/>
          <w:szCs w:val="27"/>
        </w:rPr>
        <w:t>oil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paintings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on </w:t>
      </w:r>
      <w:proofErr w:type="spellStart"/>
      <w:r>
        <w:rPr>
          <w:rFonts w:ascii="Lato" w:hAnsi="Lato"/>
          <w:color w:val="220E2D"/>
          <w:sz w:val="27"/>
          <w:szCs w:val="27"/>
        </w:rPr>
        <w:t>canvas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offer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 </w:t>
      </w:r>
      <w:proofErr w:type="spellStart"/>
      <w:r>
        <w:rPr>
          <w:rFonts w:ascii="Lato" w:hAnsi="Lato"/>
          <w:color w:val="220E2D"/>
          <w:sz w:val="27"/>
          <w:szCs w:val="27"/>
        </w:rPr>
        <w:t>contemporary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look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at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the </w:t>
      </w:r>
      <w:proofErr w:type="spellStart"/>
      <w:r>
        <w:rPr>
          <w:rFonts w:ascii="Lato" w:hAnsi="Lato"/>
          <w:color w:val="220E2D"/>
          <w:sz w:val="27"/>
          <w:szCs w:val="27"/>
        </w:rPr>
        <w:t>condition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of </w:t>
      </w:r>
      <w:proofErr w:type="spellStart"/>
      <w:r>
        <w:rPr>
          <w:rFonts w:ascii="Lato" w:hAnsi="Lato"/>
          <w:color w:val="220E2D"/>
          <w:sz w:val="27"/>
          <w:szCs w:val="27"/>
        </w:rPr>
        <w:t>mankind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through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the </w:t>
      </w:r>
      <w:proofErr w:type="spellStart"/>
      <w:r>
        <w:rPr>
          <w:rFonts w:ascii="Lato" w:hAnsi="Lato"/>
          <w:color w:val="220E2D"/>
          <w:sz w:val="27"/>
          <w:szCs w:val="27"/>
        </w:rPr>
        <w:t>absorbing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emotionality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of pigment and </w:t>
      </w:r>
      <w:proofErr w:type="spellStart"/>
      <w:r>
        <w:rPr>
          <w:rFonts w:ascii="Lato" w:hAnsi="Lato"/>
          <w:color w:val="220E2D"/>
          <w:sz w:val="27"/>
          <w:szCs w:val="27"/>
        </w:rPr>
        <w:t>painterly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gesture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. </w:t>
      </w:r>
      <w:proofErr w:type="spellStart"/>
      <w:r>
        <w:rPr>
          <w:rFonts w:ascii="Lato" w:hAnsi="Lato"/>
          <w:color w:val="220E2D"/>
          <w:sz w:val="27"/>
          <w:szCs w:val="27"/>
        </w:rPr>
        <w:t>Meandering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abstractions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in the </w:t>
      </w:r>
      <w:proofErr w:type="spellStart"/>
      <w:r>
        <w:rPr>
          <w:rFonts w:ascii="Lato" w:hAnsi="Lato"/>
          <w:color w:val="220E2D"/>
          <w:sz w:val="27"/>
          <w:szCs w:val="27"/>
        </w:rPr>
        <w:t>guise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of </w:t>
      </w:r>
      <w:proofErr w:type="spellStart"/>
      <w:r>
        <w:rPr>
          <w:rFonts w:ascii="Lato" w:hAnsi="Lato"/>
          <w:color w:val="220E2D"/>
          <w:sz w:val="27"/>
          <w:szCs w:val="27"/>
        </w:rPr>
        <w:t>brambles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or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snakes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etched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in </w:t>
      </w:r>
      <w:proofErr w:type="spellStart"/>
      <w:r>
        <w:rPr>
          <w:rFonts w:ascii="Lato" w:hAnsi="Lato"/>
          <w:color w:val="220E2D"/>
          <w:sz w:val="27"/>
          <w:szCs w:val="27"/>
        </w:rPr>
        <w:t>thick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impasto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provide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visceral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impact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while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hazy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drips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and </w:t>
      </w:r>
      <w:proofErr w:type="spellStart"/>
      <w:r>
        <w:rPr>
          <w:rFonts w:ascii="Lato" w:hAnsi="Lato"/>
          <w:color w:val="220E2D"/>
          <w:sz w:val="27"/>
          <w:szCs w:val="27"/>
        </w:rPr>
        <w:t>semi-opaque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atmospheric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blends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let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the </w:t>
      </w:r>
      <w:proofErr w:type="spellStart"/>
      <w:r>
        <w:rPr>
          <w:rFonts w:ascii="Lato" w:hAnsi="Lato"/>
          <w:color w:val="220E2D"/>
          <w:sz w:val="27"/>
          <w:szCs w:val="27"/>
        </w:rPr>
        <w:t>mind’s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eye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rest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in </w:t>
      </w:r>
      <w:proofErr w:type="spellStart"/>
      <w:r>
        <w:rPr>
          <w:rFonts w:ascii="Lato" w:hAnsi="Lato"/>
          <w:color w:val="220E2D"/>
          <w:sz w:val="27"/>
          <w:szCs w:val="27"/>
        </w:rPr>
        <w:t>quietude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. In </w:t>
      </w:r>
      <w:proofErr w:type="spellStart"/>
      <w:r>
        <w:rPr>
          <w:rFonts w:ascii="Lato" w:hAnsi="Lato"/>
          <w:color w:val="220E2D"/>
          <w:sz w:val="27"/>
          <w:szCs w:val="27"/>
        </w:rPr>
        <w:t>some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works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20E2D"/>
          <w:sz w:val="27"/>
          <w:szCs w:val="27"/>
        </w:rPr>
        <w:t>figuration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emerges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in the </w:t>
      </w:r>
      <w:proofErr w:type="spellStart"/>
      <w:r>
        <w:rPr>
          <w:rFonts w:ascii="Lato" w:hAnsi="Lato"/>
          <w:color w:val="220E2D"/>
          <w:sz w:val="27"/>
          <w:szCs w:val="27"/>
        </w:rPr>
        <w:t>visage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of </w:t>
      </w:r>
      <w:proofErr w:type="spellStart"/>
      <w:r>
        <w:rPr>
          <w:rFonts w:ascii="Lato" w:hAnsi="Lato"/>
          <w:color w:val="220E2D"/>
          <w:sz w:val="27"/>
          <w:szCs w:val="27"/>
        </w:rPr>
        <w:t>sketches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or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silhouettes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20E2D"/>
          <w:sz w:val="27"/>
          <w:szCs w:val="27"/>
        </w:rPr>
        <w:t>imbuing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the </w:t>
      </w:r>
      <w:proofErr w:type="spellStart"/>
      <w:r>
        <w:rPr>
          <w:rFonts w:ascii="Lato" w:hAnsi="Lato"/>
          <w:color w:val="220E2D"/>
          <w:sz w:val="27"/>
          <w:szCs w:val="27"/>
        </w:rPr>
        <w:t>work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with a </w:t>
      </w:r>
      <w:proofErr w:type="spellStart"/>
      <w:r>
        <w:rPr>
          <w:rFonts w:ascii="Lato" w:hAnsi="Lato"/>
          <w:color w:val="220E2D"/>
          <w:sz w:val="27"/>
          <w:szCs w:val="27"/>
        </w:rPr>
        <w:t>primal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and </w:t>
      </w:r>
      <w:proofErr w:type="spellStart"/>
      <w:r>
        <w:rPr>
          <w:rFonts w:ascii="Lato" w:hAnsi="Lato"/>
          <w:color w:val="220E2D"/>
          <w:sz w:val="27"/>
          <w:szCs w:val="27"/>
        </w:rPr>
        <w:t>graphic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mystique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. </w:t>
      </w:r>
      <w:proofErr w:type="spellStart"/>
      <w:r>
        <w:rPr>
          <w:rFonts w:ascii="Lato" w:hAnsi="Lato"/>
          <w:color w:val="220E2D"/>
          <w:sz w:val="27"/>
          <w:szCs w:val="27"/>
        </w:rPr>
        <w:t>Landscape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painting </w:t>
      </w:r>
      <w:proofErr w:type="spellStart"/>
      <w:r>
        <w:rPr>
          <w:rFonts w:ascii="Lato" w:hAnsi="Lato"/>
          <w:color w:val="220E2D"/>
          <w:sz w:val="27"/>
          <w:szCs w:val="27"/>
        </w:rPr>
        <w:t>is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also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 </w:t>
      </w:r>
      <w:proofErr w:type="spellStart"/>
      <w:r>
        <w:rPr>
          <w:rFonts w:ascii="Lato" w:hAnsi="Lato"/>
          <w:color w:val="220E2D"/>
          <w:sz w:val="27"/>
          <w:szCs w:val="27"/>
        </w:rPr>
        <w:t>reference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20E2D"/>
          <w:sz w:val="27"/>
          <w:szCs w:val="27"/>
        </w:rPr>
        <w:t>although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the </w:t>
      </w:r>
      <w:proofErr w:type="spellStart"/>
      <w:r>
        <w:rPr>
          <w:rFonts w:ascii="Lato" w:hAnsi="Lato"/>
          <w:color w:val="220E2D"/>
          <w:sz w:val="27"/>
          <w:szCs w:val="27"/>
        </w:rPr>
        <w:t>works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do not </w:t>
      </w:r>
      <w:proofErr w:type="spellStart"/>
      <w:r>
        <w:rPr>
          <w:rFonts w:ascii="Lato" w:hAnsi="Lato"/>
          <w:color w:val="220E2D"/>
          <w:sz w:val="27"/>
          <w:szCs w:val="27"/>
        </w:rPr>
        <w:t>possess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the </w:t>
      </w:r>
      <w:proofErr w:type="spellStart"/>
      <w:r>
        <w:rPr>
          <w:rFonts w:ascii="Lato" w:hAnsi="Lato"/>
          <w:color w:val="220E2D"/>
          <w:sz w:val="27"/>
          <w:szCs w:val="27"/>
        </w:rPr>
        <w:t>weight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of the </w:t>
      </w:r>
      <w:proofErr w:type="spellStart"/>
      <w:r>
        <w:rPr>
          <w:rFonts w:ascii="Lato" w:hAnsi="Lato"/>
          <w:color w:val="220E2D"/>
          <w:sz w:val="27"/>
          <w:szCs w:val="27"/>
        </w:rPr>
        <w:t>earth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as much as the </w:t>
      </w:r>
      <w:proofErr w:type="spellStart"/>
      <w:r>
        <w:rPr>
          <w:rFonts w:ascii="Lato" w:hAnsi="Lato"/>
          <w:color w:val="220E2D"/>
          <w:sz w:val="27"/>
          <w:szCs w:val="27"/>
        </w:rPr>
        <w:t>lyricism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and fury of </w:t>
      </w:r>
      <w:proofErr w:type="spellStart"/>
      <w:r>
        <w:rPr>
          <w:rFonts w:ascii="Lato" w:hAnsi="Lato"/>
          <w:color w:val="220E2D"/>
          <w:sz w:val="27"/>
          <w:szCs w:val="27"/>
        </w:rPr>
        <w:t>music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20E2D"/>
          <w:sz w:val="27"/>
          <w:szCs w:val="27"/>
        </w:rPr>
        <w:t>literature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and </w:t>
      </w:r>
      <w:proofErr w:type="spellStart"/>
      <w:r>
        <w:rPr>
          <w:rFonts w:ascii="Lato" w:hAnsi="Lato"/>
          <w:color w:val="220E2D"/>
          <w:sz w:val="27"/>
          <w:szCs w:val="27"/>
        </w:rPr>
        <w:t>poetry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, from </w:t>
      </w:r>
      <w:proofErr w:type="spellStart"/>
      <w:r>
        <w:rPr>
          <w:rFonts w:ascii="Lato" w:hAnsi="Lato"/>
          <w:color w:val="220E2D"/>
          <w:sz w:val="27"/>
          <w:szCs w:val="27"/>
        </w:rPr>
        <w:t>which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the </w:t>
      </w:r>
      <w:proofErr w:type="spellStart"/>
      <w:r>
        <w:rPr>
          <w:rFonts w:ascii="Lato" w:hAnsi="Lato"/>
          <w:color w:val="220E2D"/>
          <w:sz w:val="27"/>
          <w:szCs w:val="27"/>
        </w:rPr>
        <w:t>artist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draws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inspiration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. </w:t>
      </w:r>
      <w:proofErr w:type="spellStart"/>
      <w:r>
        <w:rPr>
          <w:rFonts w:ascii="Lato" w:hAnsi="Lato"/>
          <w:color w:val="220E2D"/>
          <w:sz w:val="27"/>
          <w:szCs w:val="27"/>
        </w:rPr>
        <w:t>Interested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in </w:t>
      </w:r>
      <w:proofErr w:type="spellStart"/>
      <w:r>
        <w:rPr>
          <w:rFonts w:ascii="Lato" w:hAnsi="Lato"/>
          <w:color w:val="220E2D"/>
          <w:sz w:val="27"/>
          <w:szCs w:val="27"/>
        </w:rPr>
        <w:t>human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nature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dating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from </w:t>
      </w:r>
      <w:proofErr w:type="spellStart"/>
      <w:r>
        <w:rPr>
          <w:rFonts w:ascii="Lato" w:hAnsi="Lato"/>
          <w:color w:val="220E2D"/>
          <w:sz w:val="27"/>
          <w:szCs w:val="27"/>
        </w:rPr>
        <w:t>ancient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civilization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to </w:t>
      </w:r>
      <w:proofErr w:type="spellStart"/>
      <w:r>
        <w:rPr>
          <w:rFonts w:ascii="Lato" w:hAnsi="Lato"/>
          <w:color w:val="220E2D"/>
          <w:sz w:val="27"/>
          <w:szCs w:val="27"/>
        </w:rPr>
        <w:t>contemporary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modernity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20E2D"/>
          <w:sz w:val="27"/>
          <w:szCs w:val="27"/>
        </w:rPr>
        <w:t>these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artworks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probe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and </w:t>
      </w:r>
      <w:proofErr w:type="spellStart"/>
      <w:r>
        <w:rPr>
          <w:rFonts w:ascii="Lato" w:hAnsi="Lato"/>
          <w:color w:val="220E2D"/>
          <w:sz w:val="27"/>
          <w:szCs w:val="27"/>
        </w:rPr>
        <w:t>preserve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impressions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of the </w:t>
      </w:r>
      <w:proofErr w:type="spellStart"/>
      <w:r>
        <w:rPr>
          <w:rFonts w:ascii="Lato" w:hAnsi="Lato"/>
          <w:color w:val="220E2D"/>
          <w:sz w:val="27"/>
          <w:szCs w:val="27"/>
        </w:rPr>
        <w:t>full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range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of </w:t>
      </w:r>
      <w:proofErr w:type="spellStart"/>
      <w:r>
        <w:rPr>
          <w:rFonts w:ascii="Lato" w:hAnsi="Lato"/>
          <w:color w:val="220E2D"/>
          <w:sz w:val="27"/>
          <w:szCs w:val="27"/>
        </w:rPr>
        <w:t>metaphysical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humanity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20E2D"/>
          <w:sz w:val="27"/>
          <w:szCs w:val="27"/>
        </w:rPr>
        <w:t>achieving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what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Italian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Art </w:t>
      </w:r>
      <w:proofErr w:type="spellStart"/>
      <w:r>
        <w:rPr>
          <w:rFonts w:ascii="Lato" w:hAnsi="Lato"/>
          <w:color w:val="220E2D"/>
          <w:sz w:val="27"/>
          <w:szCs w:val="27"/>
        </w:rPr>
        <w:t>critic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Daniel </w:t>
      </w:r>
      <w:proofErr w:type="spellStart"/>
      <w:r>
        <w:rPr>
          <w:rFonts w:ascii="Lato" w:hAnsi="Lato"/>
          <w:color w:val="220E2D"/>
          <w:sz w:val="27"/>
          <w:szCs w:val="27"/>
        </w:rPr>
        <w:t>Buso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terms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a ‘</w:t>
      </w:r>
      <w:proofErr w:type="spellStart"/>
      <w:r>
        <w:rPr>
          <w:rFonts w:ascii="Lato" w:hAnsi="Lato"/>
          <w:color w:val="220E2D"/>
          <w:sz w:val="27"/>
          <w:szCs w:val="27"/>
        </w:rPr>
        <w:t>Radiography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of the Human </w:t>
      </w:r>
      <w:proofErr w:type="spellStart"/>
      <w:r>
        <w:rPr>
          <w:rFonts w:ascii="Lato" w:hAnsi="Lato"/>
          <w:color w:val="220E2D"/>
          <w:sz w:val="27"/>
          <w:szCs w:val="27"/>
        </w:rPr>
        <w:t>Mind</w:t>
      </w:r>
      <w:proofErr w:type="spellEnd"/>
      <w:r>
        <w:rPr>
          <w:rFonts w:ascii="Lato" w:hAnsi="Lato"/>
          <w:color w:val="220E2D"/>
          <w:sz w:val="27"/>
          <w:szCs w:val="27"/>
        </w:rPr>
        <w:t>.’</w:t>
      </w:r>
      <w:r>
        <w:rPr>
          <w:rFonts w:ascii="Lato" w:hAnsi="Lato"/>
          <w:color w:val="220E2D"/>
          <w:sz w:val="27"/>
          <w:szCs w:val="27"/>
        </w:rPr>
        <w:br/>
      </w:r>
      <w:r>
        <w:rPr>
          <w:rFonts w:ascii="Lato" w:hAnsi="Lato"/>
          <w:color w:val="220E2D"/>
          <w:sz w:val="27"/>
          <w:szCs w:val="27"/>
        </w:rPr>
        <w:br/>
        <w:t xml:space="preserve">Bogdan </w:t>
      </w:r>
      <w:proofErr w:type="spellStart"/>
      <w:r>
        <w:rPr>
          <w:rFonts w:ascii="Lato" w:hAnsi="Lato"/>
          <w:color w:val="220E2D"/>
          <w:sz w:val="27"/>
          <w:szCs w:val="27"/>
        </w:rPr>
        <w:t>Gor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Gorczyca </w:t>
      </w:r>
      <w:proofErr w:type="spellStart"/>
      <w:r>
        <w:rPr>
          <w:rFonts w:ascii="Lato" w:hAnsi="Lato"/>
          <w:color w:val="220E2D"/>
          <w:sz w:val="27"/>
          <w:szCs w:val="27"/>
        </w:rPr>
        <w:t>lives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in Poland and </w:t>
      </w:r>
      <w:proofErr w:type="spellStart"/>
      <w:r>
        <w:rPr>
          <w:rFonts w:ascii="Lato" w:hAnsi="Lato"/>
          <w:color w:val="220E2D"/>
          <w:sz w:val="27"/>
          <w:szCs w:val="27"/>
        </w:rPr>
        <w:t>has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exhibited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professionally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throughout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Europe for </w:t>
      </w:r>
      <w:proofErr w:type="spellStart"/>
      <w:r>
        <w:rPr>
          <w:rFonts w:ascii="Lato" w:hAnsi="Lato"/>
          <w:color w:val="220E2D"/>
          <w:sz w:val="27"/>
          <w:szCs w:val="27"/>
        </w:rPr>
        <w:t>many</w:t>
      </w:r>
      <w:proofErr w:type="spellEnd"/>
      <w:r>
        <w:rPr>
          <w:rFonts w:ascii="Lato" w:hAnsi="Lato"/>
          <w:color w:val="220E2D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20E2D"/>
          <w:sz w:val="27"/>
          <w:szCs w:val="27"/>
        </w:rPr>
        <w:t>years</w:t>
      </w:r>
      <w:proofErr w:type="spellEnd"/>
      <w:r>
        <w:rPr>
          <w:rFonts w:ascii="Lato" w:hAnsi="Lato"/>
          <w:color w:val="220E2D"/>
          <w:sz w:val="27"/>
          <w:szCs w:val="27"/>
        </w:rPr>
        <w:t>.</w:t>
      </w:r>
      <w:r>
        <w:rPr>
          <w:rFonts w:ascii="Lato" w:hAnsi="Lato"/>
          <w:color w:val="220E2D"/>
          <w:sz w:val="27"/>
          <w:szCs w:val="27"/>
        </w:rPr>
        <w:br/>
      </w:r>
      <w:r>
        <w:rPr>
          <w:rFonts w:ascii="Lato" w:hAnsi="Lato"/>
          <w:color w:val="220E2D"/>
          <w:sz w:val="27"/>
          <w:szCs w:val="27"/>
        </w:rPr>
        <w:br/>
      </w:r>
      <w:r>
        <w:rPr>
          <w:rStyle w:val="Uwydatnienie"/>
          <w:rFonts w:ascii="Lato" w:hAnsi="Lato"/>
          <w:color w:val="220E2D"/>
          <w:sz w:val="27"/>
          <w:szCs w:val="27"/>
        </w:rPr>
        <w:t> Agora Gallery, New York</w:t>
      </w:r>
      <w:bookmarkStart w:id="0" w:name="_GoBack"/>
      <w:bookmarkEnd w:id="0"/>
    </w:p>
    <w:sectPr w:rsidR="00D2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7"/>
    <w:rsid w:val="00B911B7"/>
    <w:rsid w:val="00D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ABE6"/>
  <w15:chartTrackingRefBased/>
  <w15:docId w15:val="{B76E5FB8-4F2A-4AB1-8B38-8E51606A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11B7"/>
    <w:rPr>
      <w:b/>
      <w:bCs/>
    </w:rPr>
  </w:style>
  <w:style w:type="character" w:styleId="Uwydatnienie">
    <w:name w:val="Emphasis"/>
    <w:basedOn w:val="Domylnaczcionkaakapitu"/>
    <w:uiPriority w:val="20"/>
    <w:qFormat/>
    <w:rsid w:val="00B91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2022-07-23T13:20:00Z</dcterms:created>
  <dcterms:modified xsi:type="dcterms:W3CDTF">2022-07-23T13:25:00Z</dcterms:modified>
</cp:coreProperties>
</file>